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EB7E49">
        <w:t>Small Photo Accessories</w:t>
      </w:r>
    </w:p>
    <w:p w:rsidR="00EE71FE" w:rsidRPr="00EE71FE" w:rsidRDefault="00EE71FE" w:rsidP="00EE71FE">
      <w:pPr>
        <w:spacing w:after="0"/>
      </w:pPr>
    </w:p>
    <w:p w:rsidR="007501EC" w:rsidRPr="007501EC" w:rsidRDefault="007501EC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requirements for </w:t>
      </w:r>
      <w:r w:rsidR="00955E37">
        <w:rPr>
          <w:rFonts w:ascii="Arial" w:hAnsi="Arial" w:cs="Arial"/>
          <w:sz w:val="20"/>
          <w:szCs w:val="20"/>
        </w:rPr>
        <w:t>small photographic accessories</w:t>
      </w:r>
      <w:r>
        <w:rPr>
          <w:rFonts w:ascii="Arial" w:hAnsi="Arial" w:cs="Arial"/>
          <w:sz w:val="20"/>
          <w:szCs w:val="20"/>
        </w:rPr>
        <w:t xml:space="preserve"> products:</w:t>
      </w:r>
    </w:p>
    <w:p w:rsidR="00136725" w:rsidRDefault="003442FC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need to supply </w:t>
      </w:r>
      <w:r w:rsidR="00155BD5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image with each product ordered</w:t>
      </w:r>
      <w:r w:rsidR="00136725">
        <w:rPr>
          <w:rFonts w:ascii="Arial" w:hAnsi="Arial" w:cs="Arial"/>
          <w:sz w:val="20"/>
          <w:szCs w:val="20"/>
        </w:rPr>
        <w:t>.</w:t>
      </w:r>
      <w:r w:rsidR="00155BD5">
        <w:rPr>
          <w:rFonts w:ascii="Arial" w:hAnsi="Arial" w:cs="Arial"/>
          <w:sz w:val="20"/>
          <w:szCs w:val="20"/>
        </w:rPr>
        <w:t xml:space="preserve"> </w:t>
      </w:r>
      <w:r w:rsidR="00385166">
        <w:rPr>
          <w:rFonts w:ascii="Arial" w:hAnsi="Arial" w:cs="Arial"/>
          <w:sz w:val="20"/>
          <w:szCs w:val="20"/>
        </w:rPr>
        <w:t>Twelve</w:t>
      </w:r>
      <w:r w:rsidR="00155BD5">
        <w:rPr>
          <w:rFonts w:ascii="Arial" w:hAnsi="Arial" w:cs="Arial"/>
          <w:sz w:val="20"/>
          <w:szCs w:val="20"/>
        </w:rPr>
        <w:t xml:space="preserve"> </w:t>
      </w:r>
      <w:r w:rsidR="00385166">
        <w:rPr>
          <w:rFonts w:ascii="Arial" w:hAnsi="Arial" w:cs="Arial"/>
          <w:sz w:val="20"/>
          <w:szCs w:val="20"/>
        </w:rPr>
        <w:t xml:space="preserve">images </w:t>
      </w:r>
      <w:r w:rsidR="00155BD5">
        <w:rPr>
          <w:rFonts w:ascii="Arial" w:hAnsi="Arial" w:cs="Arial"/>
          <w:sz w:val="20"/>
          <w:szCs w:val="20"/>
        </w:rPr>
        <w:t xml:space="preserve">will be required for </w:t>
      </w:r>
      <w:r w:rsidR="00385166">
        <w:rPr>
          <w:rFonts w:ascii="Arial" w:hAnsi="Arial" w:cs="Arial"/>
          <w:sz w:val="20"/>
          <w:szCs w:val="20"/>
        </w:rPr>
        <w:t>calendars</w:t>
      </w:r>
      <w:r w:rsidR="00155BD5">
        <w:rPr>
          <w:rFonts w:ascii="Arial" w:hAnsi="Arial" w:cs="Arial"/>
          <w:sz w:val="20"/>
          <w:szCs w:val="20"/>
        </w:rPr>
        <w:t>.</w:t>
      </w:r>
    </w:p>
    <w:p w:rsidR="00CF6577" w:rsidRDefault="00136725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happy to arrange a portrait session to provide you with an image for your </w:t>
      </w:r>
      <w:r w:rsidR="00385166">
        <w:rPr>
          <w:rFonts w:ascii="Arial" w:hAnsi="Arial" w:cs="Arial"/>
          <w:sz w:val="20"/>
          <w:szCs w:val="20"/>
        </w:rPr>
        <w:t>small accessories</w:t>
      </w:r>
      <w:r>
        <w:rPr>
          <w:rFonts w:ascii="Arial" w:hAnsi="Arial" w:cs="Arial"/>
          <w:sz w:val="20"/>
          <w:szCs w:val="20"/>
        </w:rPr>
        <w:t xml:space="preserve"> – please contact me as per the details at the head of this page or use my contact details page at </w:t>
      </w:r>
      <w:hyperlink r:id="rId7" w:history="1">
        <w:r w:rsidR="00CF6577" w:rsidRPr="00853ACF">
          <w:rPr>
            <w:rStyle w:val="Hyperlink"/>
          </w:rPr>
          <w:t>http://www.chasingrays.co.uk/wpsite/contact/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CF6577">
        <w:rPr>
          <w:rFonts w:ascii="Arial" w:hAnsi="Arial" w:cs="Arial"/>
          <w:sz w:val="20"/>
          <w:szCs w:val="20"/>
        </w:rPr>
        <w:t xml:space="preserve">For more details on portrait sessions </w:t>
      </w:r>
      <w:r w:rsidR="003442FC">
        <w:rPr>
          <w:rFonts w:ascii="Arial" w:hAnsi="Arial" w:cs="Arial"/>
          <w:sz w:val="20"/>
          <w:szCs w:val="20"/>
        </w:rPr>
        <w:t>s</w:t>
      </w:r>
      <w:r w:rsidR="00404643">
        <w:rPr>
          <w:rFonts w:ascii="Arial" w:hAnsi="Arial" w:cs="Arial"/>
          <w:sz w:val="20"/>
          <w:szCs w:val="20"/>
        </w:rPr>
        <w:t>ee my website page</w:t>
      </w:r>
      <w:r w:rsidR="00CF6577">
        <w:rPr>
          <w:rFonts w:ascii="Arial" w:hAnsi="Arial" w:cs="Arial"/>
          <w:sz w:val="20"/>
          <w:szCs w:val="20"/>
        </w:rPr>
        <w:t xml:space="preserve"> at:</w:t>
      </w:r>
    </w:p>
    <w:p w:rsidR="00136725" w:rsidRDefault="00404643" w:rsidP="00CF657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F6577" w:rsidRPr="00853ACF">
          <w:rPr>
            <w:rStyle w:val="Hyperlink"/>
          </w:rPr>
          <w:t>http://www.chasingrays.co.uk/wpsite/services-and-products/photography-sessions/portrait-sessions/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41BD3" w:rsidRPr="00641BD3" w:rsidRDefault="00136725" w:rsidP="00641BD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 w:rsidR="00385166"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>, you may arrange for the creation of an upload account</w:t>
      </w:r>
      <w:r w:rsidR="005D2724" w:rsidRPr="005D2724">
        <w:rPr>
          <w:rFonts w:ascii="Arial" w:hAnsi="Arial" w:cs="Arial"/>
          <w:sz w:val="20"/>
          <w:szCs w:val="20"/>
        </w:rPr>
        <w:t xml:space="preserve">, </w:t>
      </w:r>
      <w:r w:rsidR="00CF6577">
        <w:rPr>
          <w:rFonts w:ascii="Arial" w:hAnsi="Arial" w:cs="Arial"/>
          <w:sz w:val="20"/>
          <w:szCs w:val="20"/>
        </w:rPr>
        <w:t xml:space="preserve">either by contacting directly as per the details in 2(ii), or through my account request form </w:t>
      </w:r>
      <w:r w:rsidR="005D2724" w:rsidRPr="005D2724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CF6577" w:rsidRPr="00853ACF">
          <w:rPr>
            <w:rStyle w:val="Hyperlink"/>
          </w:rPr>
          <w:t>http://www.chasingrays.co.uk/wpsite/client-area/download-accounts/</w:t>
        </w:r>
      </w:hyperlink>
      <w:r w:rsidR="005D2724">
        <w:rPr>
          <w:rFonts w:ascii="Arial" w:hAnsi="Arial" w:cs="Arial"/>
          <w:sz w:val="20"/>
          <w:szCs w:val="20"/>
        </w:rPr>
        <w:t>.</w:t>
      </w:r>
      <w:r w:rsidR="00641BD3">
        <w:rPr>
          <w:rFonts w:ascii="Arial" w:hAnsi="Arial" w:cs="Arial"/>
          <w:sz w:val="20"/>
          <w:szCs w:val="20"/>
        </w:rPr>
        <w:t xml:space="preserve"> Otherwise, please feel free to supply your own image on CD/ DVD – </w:t>
      </w:r>
      <w:r w:rsidR="003442FC">
        <w:rPr>
          <w:rFonts w:ascii="Arial" w:hAnsi="Arial" w:cs="Arial"/>
          <w:sz w:val="20"/>
          <w:szCs w:val="20"/>
        </w:rPr>
        <w:t xml:space="preserve">in each case, </w:t>
      </w:r>
      <w:r w:rsidR="00641BD3">
        <w:rPr>
          <w:rFonts w:ascii="Arial" w:hAnsi="Arial" w:cs="Arial"/>
          <w:sz w:val="20"/>
          <w:szCs w:val="20"/>
        </w:rPr>
        <w:t>please include contact details and any further information you may feel necessary with your CD/ DVD.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</w:t>
      </w:r>
      <w:r w:rsidR="00404643"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P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247C99" w:rsidRPr="007836FA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 No refund will be offered in instances of abuse or misuse of accounts.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 w:rsidR="007836FA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6FA">
        <w:rPr>
          <w:rFonts w:ascii="Arial" w:hAnsi="Arial" w:cs="Arial"/>
          <w:color w:val="000000"/>
          <w:sz w:val="20"/>
          <w:szCs w:val="20"/>
        </w:rPr>
        <w:t>) or 1(ii)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A5159" w:rsidRDefault="00EA5159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B244A" w:rsidRDefault="00402EA6" w:rsidP="009B244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</w:t>
      </w:r>
      <w:r w:rsidR="009B244A">
        <w:rPr>
          <w:rFonts w:ascii="Arial" w:hAnsi="Arial" w:cs="Arial"/>
          <w:color w:val="000000"/>
          <w:sz w:val="20"/>
          <w:szCs w:val="20"/>
        </w:rPr>
        <w:t>ownload accounts:</w:t>
      </w:r>
    </w:p>
    <w:p w:rsidR="009B244A" w:rsidRDefault="009B244A" w:rsidP="009B244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</w:t>
      </w:r>
      <w:r w:rsidR="00402EA6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documentation </w:t>
      </w:r>
      <w:r w:rsidR="00402EA6"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CF6577" w:rsidRPr="00853ACF">
          <w:rPr>
            <w:rStyle w:val="Hyperlink"/>
          </w:rPr>
          <w:t>http://www.chasingrays.co.uk/wpsite/client-area/</w:t>
        </w:r>
      </w:hyperlink>
      <w:r w:rsidR="00CF6577">
        <w:t xml:space="preserve"> </w:t>
      </w:r>
      <w:r w:rsidR="00402EA6"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1" w:history="1">
        <w:r w:rsidR="00CF6577"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 w:rsidR="00402EA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22FC5" w:rsidRDefault="00E22FC5" w:rsidP="00E22FC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04643" w:rsidRPr="00641BD3" w:rsidRDefault="00404643" w:rsidP="00641BD3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2FC5" w:rsidRDefault="00E22FC5" w:rsidP="00E22FC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Delivery:</w:t>
      </w:r>
    </w:p>
    <w:p w:rsidR="008506A4" w:rsidRDefault="001C6F8C" w:rsidP="0079029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All bespoke products require some time to be produced - please</w:t>
      </w:r>
      <w:r w:rsidR="003442FC">
        <w:rPr>
          <w:rFonts w:ascii="Arial" w:hAnsi="Arial" w:cs="Arial"/>
          <w:color w:val="000000"/>
          <w:sz w:val="20"/>
          <w:szCs w:val="20"/>
        </w:rPr>
        <w:t xml:space="preserve"> a</w:t>
      </w:r>
      <w:r w:rsidR="00E22FC5">
        <w:rPr>
          <w:rFonts w:ascii="Arial" w:hAnsi="Arial" w:cs="Arial"/>
          <w:color w:val="000000"/>
          <w:sz w:val="20"/>
          <w:szCs w:val="20"/>
        </w:rPr>
        <w:t xml:space="preserve">llow up to </w:t>
      </w:r>
      <w:r w:rsidR="00385166">
        <w:rPr>
          <w:rFonts w:ascii="Arial" w:hAnsi="Arial" w:cs="Arial"/>
          <w:color w:val="000000"/>
          <w:sz w:val="20"/>
          <w:szCs w:val="20"/>
        </w:rPr>
        <w:t>four</w:t>
      </w:r>
      <w:r w:rsidR="00E22FC5">
        <w:rPr>
          <w:rFonts w:ascii="Arial" w:hAnsi="Arial" w:cs="Arial"/>
          <w:color w:val="000000"/>
          <w:sz w:val="20"/>
          <w:szCs w:val="20"/>
        </w:rPr>
        <w:t xml:space="preserve"> weeks (</w:t>
      </w:r>
      <w:r w:rsidR="003442FC">
        <w:rPr>
          <w:rFonts w:ascii="Arial" w:hAnsi="Arial" w:cs="Arial"/>
          <w:color w:val="000000"/>
          <w:sz w:val="20"/>
          <w:szCs w:val="20"/>
        </w:rPr>
        <w:t>20</w:t>
      </w:r>
      <w:r w:rsidR="00E22FC5">
        <w:rPr>
          <w:rFonts w:ascii="Arial" w:hAnsi="Arial" w:cs="Arial"/>
          <w:color w:val="000000"/>
          <w:sz w:val="20"/>
          <w:szCs w:val="20"/>
        </w:rPr>
        <w:t xml:space="preserve"> working days) for </w:t>
      </w:r>
      <w:r w:rsidR="00404643">
        <w:rPr>
          <w:rFonts w:ascii="Arial" w:hAnsi="Arial" w:cs="Arial"/>
          <w:color w:val="000000"/>
          <w:sz w:val="20"/>
          <w:szCs w:val="20"/>
        </w:rPr>
        <w:t xml:space="preserve">delivery of your </w:t>
      </w:r>
      <w:r w:rsidR="00544955">
        <w:rPr>
          <w:rFonts w:ascii="Arial" w:hAnsi="Arial" w:cs="Arial"/>
          <w:color w:val="000000"/>
          <w:sz w:val="20"/>
          <w:szCs w:val="20"/>
        </w:rPr>
        <w:t>product</w:t>
      </w:r>
      <w:r w:rsidR="00AF48C9">
        <w:rPr>
          <w:rFonts w:ascii="Arial" w:hAnsi="Arial" w:cs="Arial"/>
          <w:color w:val="000000"/>
          <w:sz w:val="20"/>
          <w:szCs w:val="20"/>
        </w:rPr>
        <w:t xml:space="preserve"> from the time you upload/ send your digital image or </w:t>
      </w:r>
      <w:r w:rsidR="00604F77">
        <w:rPr>
          <w:rFonts w:ascii="Arial" w:hAnsi="Arial" w:cs="Arial"/>
          <w:color w:val="000000"/>
          <w:sz w:val="20"/>
          <w:szCs w:val="20"/>
        </w:rPr>
        <w:t xml:space="preserve">otherwise </w:t>
      </w:r>
      <w:r w:rsidR="00AF48C9">
        <w:rPr>
          <w:rFonts w:ascii="Arial" w:hAnsi="Arial" w:cs="Arial"/>
          <w:color w:val="000000"/>
          <w:sz w:val="20"/>
          <w:szCs w:val="20"/>
        </w:rPr>
        <w:t>from the time of your portrait session.</w:t>
      </w:r>
    </w:p>
    <w:p w:rsidR="00790298" w:rsidRPr="00790298" w:rsidRDefault="001758C1" w:rsidP="001758C1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sectPr w:rsidR="00790298" w:rsidRPr="00790298" w:rsidSect="002C057F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C3" w:rsidRDefault="00274DC3" w:rsidP="00CF2F41">
      <w:pPr>
        <w:spacing w:after="0" w:line="240" w:lineRule="auto"/>
      </w:pPr>
      <w:r>
        <w:separator/>
      </w:r>
    </w:p>
  </w:endnote>
  <w:endnote w:type="continuationSeparator" w:id="0">
    <w:p w:rsidR="00274DC3" w:rsidRDefault="00274DC3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C3" w:rsidRDefault="00274DC3" w:rsidP="00CF2F41">
      <w:pPr>
        <w:spacing w:after="0" w:line="240" w:lineRule="auto"/>
      </w:pPr>
      <w:r>
        <w:separator/>
      </w:r>
    </w:p>
  </w:footnote>
  <w:footnote w:type="continuationSeparator" w:id="0">
    <w:p w:rsidR="00274DC3" w:rsidRDefault="00274DC3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86" w:rsidRDefault="00DA6B62" w:rsidP="00CF2F41">
    <w:pPr>
      <w:pStyle w:val="Header"/>
    </w:pPr>
    <w:r w:rsidRPr="00DA6B6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7F0186" w:rsidRPr="00CF2F41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7F0186" w:rsidRPr="00CF2F41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7F0186" w:rsidRPr="00CF2F41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7F0186" w:rsidRPr="00CF2F41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7F0186" w:rsidRPr="00CF2F41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7F0186" w:rsidRPr="007F0186" w:rsidRDefault="007F0186" w:rsidP="007F018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5F31BB" w:rsidRPr="005F31BB">
      <w:rPr>
        <w:noProof/>
        <w:lang w:eastAsia="en-GB"/>
      </w:rPr>
      <w:drawing>
        <wp:inline distT="0" distB="0" distL="0" distR="0">
          <wp:extent cx="2404596" cy="720000"/>
          <wp:effectExtent l="19050" t="0" r="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4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186" w:rsidRPr="00CF2F41" w:rsidRDefault="007F0186" w:rsidP="00CF2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4E"/>
    <w:multiLevelType w:val="hybridMultilevel"/>
    <w:tmpl w:val="4314C8BC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20B0DF4"/>
    <w:multiLevelType w:val="hybridMultilevel"/>
    <w:tmpl w:val="E1E4A95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6267D"/>
    <w:rsid w:val="0006406B"/>
    <w:rsid w:val="00073855"/>
    <w:rsid w:val="00075D5F"/>
    <w:rsid w:val="00086DFA"/>
    <w:rsid w:val="001026BC"/>
    <w:rsid w:val="00136725"/>
    <w:rsid w:val="00140E55"/>
    <w:rsid w:val="00155BD5"/>
    <w:rsid w:val="00163E40"/>
    <w:rsid w:val="001758C1"/>
    <w:rsid w:val="00191A60"/>
    <w:rsid w:val="001A06B7"/>
    <w:rsid w:val="001A44BB"/>
    <w:rsid w:val="001B56FA"/>
    <w:rsid w:val="001B5927"/>
    <w:rsid w:val="001C6F8C"/>
    <w:rsid w:val="001F479C"/>
    <w:rsid w:val="001F6B99"/>
    <w:rsid w:val="001F7089"/>
    <w:rsid w:val="002100CD"/>
    <w:rsid w:val="00245161"/>
    <w:rsid w:val="00247C99"/>
    <w:rsid w:val="00274B1B"/>
    <w:rsid w:val="00274DC3"/>
    <w:rsid w:val="002916D8"/>
    <w:rsid w:val="002C057F"/>
    <w:rsid w:val="002C7F13"/>
    <w:rsid w:val="00311B4B"/>
    <w:rsid w:val="003442FC"/>
    <w:rsid w:val="003537CA"/>
    <w:rsid w:val="00385166"/>
    <w:rsid w:val="003E570E"/>
    <w:rsid w:val="003E57F7"/>
    <w:rsid w:val="003F152B"/>
    <w:rsid w:val="00402EA6"/>
    <w:rsid w:val="00404643"/>
    <w:rsid w:val="004414E9"/>
    <w:rsid w:val="00462B88"/>
    <w:rsid w:val="0047505C"/>
    <w:rsid w:val="004948F8"/>
    <w:rsid w:val="004A6B23"/>
    <w:rsid w:val="004F5395"/>
    <w:rsid w:val="004F7125"/>
    <w:rsid w:val="0051690D"/>
    <w:rsid w:val="00544955"/>
    <w:rsid w:val="005B339C"/>
    <w:rsid w:val="005D2724"/>
    <w:rsid w:val="005E4F55"/>
    <w:rsid w:val="005F31BB"/>
    <w:rsid w:val="00604F77"/>
    <w:rsid w:val="00623B72"/>
    <w:rsid w:val="00641BD3"/>
    <w:rsid w:val="006739A7"/>
    <w:rsid w:val="006A5B4E"/>
    <w:rsid w:val="006E1F8E"/>
    <w:rsid w:val="00740198"/>
    <w:rsid w:val="007501A5"/>
    <w:rsid w:val="007501EC"/>
    <w:rsid w:val="00760892"/>
    <w:rsid w:val="0077690C"/>
    <w:rsid w:val="00781336"/>
    <w:rsid w:val="007836FA"/>
    <w:rsid w:val="00787CE4"/>
    <w:rsid w:val="00790298"/>
    <w:rsid w:val="007A4C2E"/>
    <w:rsid w:val="007A78B0"/>
    <w:rsid w:val="007B1E4C"/>
    <w:rsid w:val="007F0186"/>
    <w:rsid w:val="008179BB"/>
    <w:rsid w:val="0084689A"/>
    <w:rsid w:val="008506A4"/>
    <w:rsid w:val="008579D1"/>
    <w:rsid w:val="00863EE8"/>
    <w:rsid w:val="00882D5F"/>
    <w:rsid w:val="008832D2"/>
    <w:rsid w:val="008B7BBC"/>
    <w:rsid w:val="008C5047"/>
    <w:rsid w:val="008D0AE9"/>
    <w:rsid w:val="008F5BF3"/>
    <w:rsid w:val="00955E37"/>
    <w:rsid w:val="009B244A"/>
    <w:rsid w:val="009F1FFA"/>
    <w:rsid w:val="00A5398D"/>
    <w:rsid w:val="00A80D5E"/>
    <w:rsid w:val="00AA548A"/>
    <w:rsid w:val="00AC4DB2"/>
    <w:rsid w:val="00AE69D4"/>
    <w:rsid w:val="00AF48C9"/>
    <w:rsid w:val="00B164F5"/>
    <w:rsid w:val="00B454D5"/>
    <w:rsid w:val="00B527BA"/>
    <w:rsid w:val="00C64658"/>
    <w:rsid w:val="00CC100F"/>
    <w:rsid w:val="00CC3066"/>
    <w:rsid w:val="00CC5174"/>
    <w:rsid w:val="00CF125C"/>
    <w:rsid w:val="00CF2F41"/>
    <w:rsid w:val="00CF6577"/>
    <w:rsid w:val="00D20490"/>
    <w:rsid w:val="00D34BB4"/>
    <w:rsid w:val="00D5176B"/>
    <w:rsid w:val="00D614F4"/>
    <w:rsid w:val="00D831E3"/>
    <w:rsid w:val="00D9765C"/>
    <w:rsid w:val="00DA6B62"/>
    <w:rsid w:val="00DE5467"/>
    <w:rsid w:val="00DF2690"/>
    <w:rsid w:val="00E06962"/>
    <w:rsid w:val="00E20518"/>
    <w:rsid w:val="00E22FC5"/>
    <w:rsid w:val="00E33C33"/>
    <w:rsid w:val="00E55D84"/>
    <w:rsid w:val="00E75EF9"/>
    <w:rsid w:val="00EA5159"/>
    <w:rsid w:val="00EB7E49"/>
    <w:rsid w:val="00EE71FE"/>
    <w:rsid w:val="00F03BFF"/>
    <w:rsid w:val="00F06091"/>
    <w:rsid w:val="00F1311C"/>
    <w:rsid w:val="00F23BD8"/>
    <w:rsid w:val="00F36639"/>
    <w:rsid w:val="00F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86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services-and-products/photography-sessions/portrait-sess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contac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singrays.co.uk/wpsite/price-lists-and-guid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asingrays.co.uk/wpsite/client-ar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download-accou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16</cp:revision>
  <cp:lastPrinted>2016-04-27T00:03:00Z</cp:lastPrinted>
  <dcterms:created xsi:type="dcterms:W3CDTF">2012-07-15T19:30:00Z</dcterms:created>
  <dcterms:modified xsi:type="dcterms:W3CDTF">2016-04-27T00:03:00Z</dcterms:modified>
</cp:coreProperties>
</file>