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1975B7">
        <w:t>Prints</w:t>
      </w:r>
    </w:p>
    <w:p w:rsidR="00EE71FE" w:rsidRPr="00EE71FE" w:rsidRDefault="00EE71FE" w:rsidP="00EE71FE">
      <w:pPr>
        <w:spacing w:after="0"/>
      </w:pPr>
    </w:p>
    <w:p w:rsidR="00A5398D" w:rsidRDefault="00EB7E49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for </w:t>
      </w:r>
      <w:r w:rsidR="001975B7">
        <w:rPr>
          <w:rFonts w:ascii="Arial" w:hAnsi="Arial" w:cs="Arial"/>
          <w:sz w:val="20"/>
          <w:szCs w:val="20"/>
        </w:rPr>
        <w:t>prints</w:t>
      </w:r>
      <w:r w:rsidR="00D831E3">
        <w:rPr>
          <w:rFonts w:ascii="Arial" w:hAnsi="Arial" w:cs="Arial"/>
          <w:sz w:val="20"/>
          <w:szCs w:val="20"/>
        </w:rPr>
        <w:t>:</w:t>
      </w:r>
    </w:p>
    <w:p w:rsidR="00D831E3" w:rsidRDefault="003442FC" w:rsidP="00D831E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</w:t>
      </w:r>
      <w:r w:rsidR="001808B0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</w:t>
      </w:r>
      <w:r w:rsidR="001808B0">
        <w:rPr>
          <w:rFonts w:ascii="Arial" w:hAnsi="Arial" w:cs="Arial"/>
          <w:sz w:val="20"/>
          <w:szCs w:val="20"/>
        </w:rPr>
        <w:t>print</w:t>
      </w:r>
      <w:r>
        <w:rPr>
          <w:rFonts w:ascii="Arial" w:hAnsi="Arial" w:cs="Arial"/>
          <w:sz w:val="20"/>
          <w:szCs w:val="20"/>
        </w:rPr>
        <w:t xml:space="preserve"> </w:t>
      </w:r>
      <w:r w:rsidR="00350FED">
        <w:rPr>
          <w:rFonts w:ascii="Arial" w:hAnsi="Arial" w:cs="Arial"/>
          <w:sz w:val="20"/>
          <w:szCs w:val="20"/>
        </w:rPr>
        <w:t xml:space="preserve">(either your images or mine) </w:t>
      </w:r>
      <w:r>
        <w:rPr>
          <w:rFonts w:ascii="Arial" w:hAnsi="Arial" w:cs="Arial"/>
          <w:sz w:val="20"/>
          <w:szCs w:val="20"/>
        </w:rPr>
        <w:t>are as follows:</w:t>
      </w:r>
    </w:p>
    <w:p w:rsidR="003442FC" w:rsidRDefault="00350FED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 w:rsidR="003442FC">
        <w:rPr>
          <w:rFonts w:ascii="Arial" w:hAnsi="Arial" w:cs="Arial"/>
          <w:sz w:val="20"/>
          <w:szCs w:val="20"/>
        </w:rPr>
        <w:t xml:space="preserve">” x </w:t>
      </w:r>
      <w:r>
        <w:rPr>
          <w:rFonts w:ascii="Arial" w:hAnsi="Arial" w:cs="Arial"/>
          <w:sz w:val="20"/>
          <w:szCs w:val="20"/>
        </w:rPr>
        <w:t>2</w:t>
      </w:r>
      <w:r w:rsidR="003442FC">
        <w:rPr>
          <w:rFonts w:ascii="Arial" w:hAnsi="Arial" w:cs="Arial"/>
          <w:sz w:val="20"/>
          <w:szCs w:val="20"/>
        </w:rPr>
        <w:t>”</w:t>
      </w:r>
      <w:r w:rsidR="00EB7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print</w:t>
      </w:r>
      <w:r w:rsidR="00EB7E49">
        <w:rPr>
          <w:rFonts w:ascii="Arial" w:hAnsi="Arial" w:cs="Arial"/>
          <w:sz w:val="20"/>
          <w:szCs w:val="20"/>
        </w:rPr>
        <w:tab/>
      </w:r>
      <w:r w:rsidR="00EB7E49"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 w:rsidR="003442FC"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6</w:t>
      </w:r>
      <w:r w:rsidR="009E068B">
        <w:rPr>
          <w:rFonts w:ascii="Arial" w:hAnsi="Arial" w:cs="Arial"/>
          <w:sz w:val="20"/>
          <w:szCs w:val="20"/>
        </w:rPr>
        <w:t>.00</w:t>
      </w:r>
    </w:p>
    <w:p w:rsidR="003442FC" w:rsidRDefault="00350FED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 w:rsidR="003442FC">
        <w:rPr>
          <w:rFonts w:ascii="Arial" w:hAnsi="Arial" w:cs="Arial"/>
          <w:sz w:val="20"/>
          <w:szCs w:val="20"/>
        </w:rPr>
        <w:t xml:space="preserve">” x </w:t>
      </w:r>
      <w:r>
        <w:rPr>
          <w:rFonts w:ascii="Arial" w:hAnsi="Arial" w:cs="Arial"/>
          <w:sz w:val="20"/>
          <w:szCs w:val="20"/>
        </w:rPr>
        <w:t>3.5” print</w:t>
      </w:r>
      <w:r w:rsidR="00EB7E49">
        <w:rPr>
          <w:rFonts w:ascii="Arial" w:hAnsi="Arial" w:cs="Arial"/>
          <w:sz w:val="20"/>
          <w:szCs w:val="20"/>
        </w:rPr>
        <w:tab/>
      </w:r>
      <w:r w:rsidR="00EB7E49"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 w:rsidR="003442FC"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6</w:t>
      </w:r>
      <w:r w:rsidR="009E068B">
        <w:rPr>
          <w:rFonts w:ascii="Arial" w:hAnsi="Arial" w:cs="Arial"/>
          <w:sz w:val="20"/>
          <w:szCs w:val="20"/>
        </w:rPr>
        <w:t>.00</w:t>
      </w:r>
    </w:p>
    <w:p w:rsidR="003442FC" w:rsidRDefault="00350FED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 w:rsidR="003442FC">
        <w:rPr>
          <w:rFonts w:ascii="Arial" w:hAnsi="Arial" w:cs="Arial"/>
          <w:sz w:val="20"/>
          <w:szCs w:val="20"/>
        </w:rPr>
        <w:t xml:space="preserve">” x </w:t>
      </w:r>
      <w:r w:rsidR="00EB7E49">
        <w:rPr>
          <w:rFonts w:ascii="Arial" w:hAnsi="Arial" w:cs="Arial"/>
          <w:sz w:val="20"/>
          <w:szCs w:val="20"/>
        </w:rPr>
        <w:t>4</w:t>
      </w:r>
      <w:r w:rsidR="003442FC">
        <w:rPr>
          <w:rFonts w:ascii="Arial" w:hAnsi="Arial" w:cs="Arial"/>
          <w:sz w:val="20"/>
          <w:szCs w:val="20"/>
        </w:rPr>
        <w:t>”</w:t>
      </w:r>
      <w:r w:rsidR="00EB7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print</w:t>
      </w:r>
      <w:r>
        <w:rPr>
          <w:rFonts w:ascii="Arial" w:hAnsi="Arial" w:cs="Arial"/>
          <w:sz w:val="20"/>
          <w:szCs w:val="20"/>
        </w:rPr>
        <w:tab/>
      </w:r>
      <w:r w:rsidR="00EB7E49"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 w:rsidR="003442FC"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9</w:t>
      </w:r>
      <w:r w:rsidR="009E068B"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0</w:t>
      </w:r>
      <w:r w:rsidR="009E068B">
        <w:rPr>
          <w:rFonts w:ascii="Arial" w:hAnsi="Arial" w:cs="Arial"/>
          <w:sz w:val="20"/>
          <w:szCs w:val="20"/>
        </w:rPr>
        <w:t>0</w:t>
      </w:r>
    </w:p>
    <w:p w:rsidR="00406F40" w:rsidRDefault="00406F40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proofErr w:type="gramEnd"/>
      <w:r>
        <w:rPr>
          <w:rFonts w:ascii="Arial" w:hAnsi="Arial" w:cs="Arial"/>
          <w:sz w:val="20"/>
          <w:szCs w:val="20"/>
        </w:rPr>
        <w:t>” x 5.5”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9</w:t>
      </w:r>
      <w:r w:rsidR="009E068B"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0</w:t>
      </w:r>
      <w:r w:rsidR="009E068B">
        <w:rPr>
          <w:rFonts w:ascii="Arial" w:hAnsi="Arial" w:cs="Arial"/>
          <w:sz w:val="20"/>
          <w:szCs w:val="20"/>
        </w:rPr>
        <w:t>0</w:t>
      </w:r>
    </w:p>
    <w:p w:rsidR="00406F40" w:rsidRDefault="00406F40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>” x 6”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</w:t>
      </w:r>
      <w:r w:rsidR="00760A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</w:p>
    <w:p w:rsidR="00406F40" w:rsidRDefault="00406F40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</w:t>
      </w:r>
      <w:proofErr w:type="gramEnd"/>
      <w:r>
        <w:rPr>
          <w:rFonts w:ascii="Arial" w:hAnsi="Arial" w:cs="Arial"/>
          <w:sz w:val="20"/>
          <w:szCs w:val="20"/>
        </w:rPr>
        <w:t>” x 8”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</w:t>
      </w:r>
      <w:r w:rsidR="00760A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9E068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406F40" w:rsidRDefault="00406F40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15</w:t>
      </w:r>
      <w:proofErr w:type="gramEnd"/>
      <w:r>
        <w:rPr>
          <w:rFonts w:ascii="Arial" w:hAnsi="Arial" w:cs="Arial"/>
          <w:sz w:val="20"/>
          <w:szCs w:val="20"/>
        </w:rPr>
        <w:t>” x 10”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 w:rsidR="009E068B">
        <w:rPr>
          <w:rFonts w:ascii="Arial" w:hAnsi="Arial" w:cs="Arial"/>
          <w:sz w:val="20"/>
          <w:szCs w:val="20"/>
        </w:rPr>
        <w:t>2</w:t>
      </w:r>
      <w:r w:rsidR="00760A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9E068B">
        <w:rPr>
          <w:rFonts w:ascii="Arial" w:hAnsi="Arial" w:cs="Arial"/>
          <w:sz w:val="20"/>
          <w:szCs w:val="20"/>
        </w:rPr>
        <w:t>00</w:t>
      </w:r>
    </w:p>
    <w:p w:rsidR="00406F40" w:rsidRDefault="00406F40" w:rsidP="009E068B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9E068B">
        <w:rPr>
          <w:rFonts w:ascii="Arial" w:hAnsi="Arial" w:cs="Arial"/>
          <w:sz w:val="20"/>
          <w:szCs w:val="20"/>
        </w:rPr>
        <w:t>00</w:t>
      </w:r>
    </w:p>
    <w:p w:rsidR="00406F40" w:rsidRDefault="00406F40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A3+ print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</w:t>
      </w:r>
      <w:r w:rsidR="00760A8A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0</w:t>
      </w:r>
      <w:r w:rsidR="009E068B">
        <w:rPr>
          <w:rFonts w:ascii="Arial" w:hAnsi="Arial" w:cs="Arial"/>
          <w:sz w:val="20"/>
          <w:szCs w:val="20"/>
        </w:rPr>
        <w:t>0</w:t>
      </w:r>
    </w:p>
    <w:p w:rsidR="009E068B" w:rsidRDefault="009E068B" w:rsidP="003442FC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Wallet of 8 3</w:t>
      </w:r>
      <w:r w:rsidR="002961DD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x</w:t>
      </w:r>
      <w:r w:rsidR="00296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2” prints</w:t>
      </w:r>
      <w:r>
        <w:rPr>
          <w:rFonts w:ascii="Arial" w:hAnsi="Arial" w:cs="Arial"/>
          <w:sz w:val="20"/>
          <w:szCs w:val="20"/>
        </w:rPr>
        <w:tab/>
      </w:r>
      <w:r w:rsidR="002961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£2</w:t>
      </w:r>
      <w:r w:rsidR="00760A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.00</w:t>
      </w:r>
    </w:p>
    <w:p w:rsidR="003E57F7" w:rsidRDefault="00406F40" w:rsidP="00B47030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7030">
        <w:rPr>
          <w:rFonts w:ascii="Arial" w:hAnsi="Arial" w:cs="Arial"/>
          <w:sz w:val="20"/>
          <w:szCs w:val="20"/>
        </w:rPr>
        <w:t>Please contact me for a quote if you require a size not mentioned in section 1(</w:t>
      </w:r>
      <w:proofErr w:type="spellStart"/>
      <w:r w:rsidRPr="00B47030">
        <w:rPr>
          <w:rFonts w:ascii="Arial" w:hAnsi="Arial" w:cs="Arial"/>
          <w:sz w:val="20"/>
          <w:szCs w:val="20"/>
        </w:rPr>
        <w:t>i</w:t>
      </w:r>
      <w:proofErr w:type="spellEnd"/>
      <w:r w:rsidRPr="00B47030">
        <w:rPr>
          <w:rFonts w:ascii="Arial" w:hAnsi="Arial" w:cs="Arial"/>
          <w:sz w:val="20"/>
          <w:szCs w:val="20"/>
        </w:rPr>
        <w:t>); these prices can be used as a rough guide as to the price of your bespoke size.</w:t>
      </w:r>
      <w:r w:rsidR="00B47030" w:rsidRPr="00B47030">
        <w:rPr>
          <w:rFonts w:ascii="Arial" w:hAnsi="Arial" w:cs="Arial"/>
          <w:sz w:val="20"/>
          <w:szCs w:val="20"/>
        </w:rPr>
        <w:t xml:space="preserve"> I may be contacted as per the details at the head of this page or by using my contact details page at </w:t>
      </w:r>
      <w:hyperlink r:id="rId7" w:history="1">
        <w:r w:rsidR="00CF70DC" w:rsidRPr="00853ACF">
          <w:rPr>
            <w:rStyle w:val="Hyperlink"/>
          </w:rPr>
          <w:t>http://www.chasingrays.co.uk/wpsite/contact/</w:t>
        </w:r>
      </w:hyperlink>
      <w:r w:rsidR="00CF70DC">
        <w:t xml:space="preserve">. </w:t>
      </w:r>
    </w:p>
    <w:p w:rsidR="009E068B" w:rsidRDefault="00EB7626" w:rsidP="009E068B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Prints will be supplied on Ilford </w:t>
      </w:r>
      <w:proofErr w:type="spellStart"/>
      <w:r>
        <w:rPr>
          <w:rFonts w:ascii="Arial" w:hAnsi="Arial" w:cs="Arial"/>
          <w:sz w:val="20"/>
          <w:szCs w:val="20"/>
        </w:rPr>
        <w:t>Gal</w:t>
      </w:r>
      <w:r w:rsidR="00CF70D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erie</w:t>
      </w:r>
      <w:proofErr w:type="spellEnd"/>
      <w:r>
        <w:rPr>
          <w:rFonts w:ascii="Arial" w:hAnsi="Arial" w:cs="Arial"/>
          <w:sz w:val="20"/>
          <w:szCs w:val="20"/>
        </w:rPr>
        <w:t xml:space="preserve"> Gold Fibre Silk fine art media (semi-gloss finish) unless otherwise specified. Please contact me as per the details in section 1(ii) if you require a gloss, pearl or matt finish to your prints.</w:t>
      </w:r>
    </w:p>
    <w:p w:rsidR="009E068B" w:rsidRDefault="009E068B" w:rsidP="009E068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E068B" w:rsidRDefault="009E068B" w:rsidP="009E068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E068B" w:rsidRDefault="009E068B" w:rsidP="009E06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Prices of other items:</w:t>
      </w:r>
    </w:p>
    <w:p w:rsidR="009E068B" w:rsidRDefault="009E068B" w:rsidP="009E068B">
      <w:pPr>
        <w:pStyle w:val="ListParagraph"/>
        <w:numPr>
          <w:ilvl w:val="2"/>
          <w:numId w:val="1"/>
        </w:numPr>
        <w:spacing w:after="0"/>
        <w:ind w:left="1803"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downloads:</w:t>
      </w:r>
    </w:p>
    <w:p w:rsidR="002961DD" w:rsidRPr="002961DD" w:rsidRDefault="002961DD" w:rsidP="002961DD">
      <w:pPr>
        <w:spacing w:after="0"/>
        <w:ind w:firstLine="2127"/>
        <w:jc w:val="both"/>
        <w:rPr>
          <w:rFonts w:ascii="Arial" w:hAnsi="Arial" w:cs="Arial"/>
          <w:sz w:val="20"/>
          <w:szCs w:val="20"/>
        </w:rPr>
      </w:pPr>
      <w:r w:rsidRPr="002961DD">
        <w:rPr>
          <w:rFonts w:ascii="Arial" w:hAnsi="Arial" w:cs="Arial"/>
          <w:sz w:val="20"/>
          <w:szCs w:val="20"/>
        </w:rPr>
        <w:t>Large downloads</w:t>
      </w:r>
      <w:r w:rsidRPr="002961DD">
        <w:rPr>
          <w:rFonts w:ascii="Arial" w:hAnsi="Arial" w:cs="Arial"/>
          <w:sz w:val="20"/>
          <w:szCs w:val="20"/>
        </w:rPr>
        <w:tab/>
        <w:t>3000 pixels on longest edge</w:t>
      </w:r>
      <w:r w:rsidRPr="002961DD">
        <w:rPr>
          <w:rFonts w:ascii="Arial" w:hAnsi="Arial" w:cs="Arial"/>
          <w:sz w:val="20"/>
          <w:szCs w:val="20"/>
        </w:rPr>
        <w:tab/>
        <w:t>£1</w:t>
      </w:r>
      <w:r w:rsidR="00760A8A">
        <w:rPr>
          <w:rFonts w:ascii="Arial" w:hAnsi="Arial" w:cs="Arial"/>
          <w:sz w:val="20"/>
          <w:szCs w:val="20"/>
        </w:rPr>
        <w:t>8</w:t>
      </w:r>
      <w:r w:rsidRPr="002961DD">
        <w:rPr>
          <w:rFonts w:ascii="Arial" w:hAnsi="Arial" w:cs="Arial"/>
          <w:sz w:val="20"/>
          <w:szCs w:val="20"/>
        </w:rPr>
        <w:t>.00</w:t>
      </w:r>
    </w:p>
    <w:p w:rsidR="002961DD" w:rsidRPr="002961DD" w:rsidRDefault="002961DD" w:rsidP="002961DD">
      <w:pPr>
        <w:spacing w:after="0"/>
        <w:ind w:firstLine="2127"/>
        <w:jc w:val="both"/>
        <w:rPr>
          <w:rFonts w:ascii="Arial" w:hAnsi="Arial" w:cs="Arial"/>
          <w:sz w:val="20"/>
          <w:szCs w:val="20"/>
        </w:rPr>
      </w:pPr>
      <w:r w:rsidRPr="002961DD">
        <w:rPr>
          <w:rFonts w:ascii="Arial" w:hAnsi="Arial" w:cs="Arial"/>
          <w:sz w:val="20"/>
          <w:szCs w:val="20"/>
        </w:rPr>
        <w:t>Medium downloads</w:t>
      </w:r>
      <w:r w:rsidRPr="002961DD">
        <w:rPr>
          <w:rFonts w:ascii="Arial" w:hAnsi="Arial" w:cs="Arial"/>
          <w:sz w:val="20"/>
          <w:szCs w:val="20"/>
        </w:rPr>
        <w:tab/>
        <w:t>1200 pixels on longest edge</w:t>
      </w:r>
      <w:r w:rsidRPr="002961DD">
        <w:rPr>
          <w:rFonts w:ascii="Arial" w:hAnsi="Arial" w:cs="Arial"/>
          <w:sz w:val="20"/>
          <w:szCs w:val="20"/>
        </w:rPr>
        <w:tab/>
        <w:t>£</w:t>
      </w:r>
      <w:r w:rsidR="00760A8A">
        <w:rPr>
          <w:rFonts w:ascii="Arial" w:hAnsi="Arial" w:cs="Arial"/>
          <w:sz w:val="20"/>
          <w:szCs w:val="20"/>
        </w:rPr>
        <w:t>9</w:t>
      </w:r>
      <w:r w:rsidRPr="002961DD"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0</w:t>
      </w:r>
      <w:r w:rsidRPr="002961DD">
        <w:rPr>
          <w:rFonts w:ascii="Arial" w:hAnsi="Arial" w:cs="Arial"/>
          <w:sz w:val="20"/>
          <w:szCs w:val="20"/>
        </w:rPr>
        <w:t>0</w:t>
      </w:r>
    </w:p>
    <w:p w:rsidR="002961DD" w:rsidRPr="002961DD" w:rsidRDefault="002961DD" w:rsidP="002961DD">
      <w:pPr>
        <w:spacing w:after="0"/>
        <w:ind w:firstLine="2127"/>
        <w:jc w:val="both"/>
        <w:rPr>
          <w:rFonts w:ascii="Arial" w:hAnsi="Arial" w:cs="Arial"/>
          <w:sz w:val="20"/>
          <w:szCs w:val="20"/>
        </w:rPr>
      </w:pPr>
      <w:r w:rsidRPr="002961DD">
        <w:rPr>
          <w:rFonts w:ascii="Arial" w:hAnsi="Arial" w:cs="Arial"/>
          <w:sz w:val="20"/>
          <w:szCs w:val="20"/>
        </w:rPr>
        <w:t>Small downloads</w:t>
      </w:r>
      <w:r w:rsidRPr="002961DD">
        <w:rPr>
          <w:rFonts w:ascii="Arial" w:hAnsi="Arial" w:cs="Arial"/>
          <w:sz w:val="20"/>
          <w:szCs w:val="20"/>
        </w:rPr>
        <w:tab/>
        <w:t>650 pixels on longest edge</w:t>
      </w:r>
      <w:r w:rsidRPr="002961DD">
        <w:rPr>
          <w:rFonts w:ascii="Arial" w:hAnsi="Arial" w:cs="Arial"/>
          <w:sz w:val="20"/>
          <w:szCs w:val="20"/>
        </w:rPr>
        <w:tab/>
        <w:t>£</w:t>
      </w:r>
      <w:r w:rsidR="00760A8A">
        <w:rPr>
          <w:rFonts w:ascii="Arial" w:hAnsi="Arial" w:cs="Arial"/>
          <w:sz w:val="20"/>
          <w:szCs w:val="20"/>
        </w:rPr>
        <w:t>6</w:t>
      </w:r>
      <w:r w:rsidRPr="002961DD">
        <w:rPr>
          <w:rFonts w:ascii="Arial" w:hAnsi="Arial" w:cs="Arial"/>
          <w:sz w:val="20"/>
          <w:szCs w:val="20"/>
        </w:rPr>
        <w:t>.00</w:t>
      </w:r>
    </w:p>
    <w:p w:rsidR="002961DD" w:rsidRDefault="002961DD" w:rsidP="009E068B">
      <w:pPr>
        <w:pStyle w:val="ListParagraph"/>
        <w:numPr>
          <w:ilvl w:val="2"/>
          <w:numId w:val="1"/>
        </w:numPr>
        <w:spacing w:after="0"/>
        <w:ind w:left="1803" w:hanging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packages – see website for details of packages</w:t>
      </w:r>
    </w:p>
    <w:p w:rsidR="009E068B" w:rsidRDefault="002961DD" w:rsidP="009E068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A3+ package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60A8A">
        <w:rPr>
          <w:rFonts w:ascii="Arial" w:hAnsi="Arial" w:cs="Arial"/>
          <w:sz w:val="20"/>
          <w:szCs w:val="20"/>
        </w:rPr>
        <w:t>114</w:t>
      </w:r>
      <w:r>
        <w:rPr>
          <w:rFonts w:ascii="Arial" w:hAnsi="Arial" w:cs="Arial"/>
          <w:sz w:val="20"/>
          <w:szCs w:val="20"/>
        </w:rPr>
        <w:t>.00</w:t>
      </w:r>
    </w:p>
    <w:p w:rsidR="002961DD" w:rsidRDefault="002961DD" w:rsidP="009E068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 package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60A8A"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</w:rPr>
        <w:t>.00</w:t>
      </w:r>
    </w:p>
    <w:p w:rsidR="002961DD" w:rsidRDefault="002961DD" w:rsidP="009E068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12” x 8” package</w:t>
      </w:r>
      <w:r>
        <w:rPr>
          <w:rFonts w:ascii="Arial" w:hAnsi="Arial" w:cs="Arial"/>
          <w:sz w:val="20"/>
          <w:szCs w:val="20"/>
        </w:rPr>
        <w:tab/>
        <w:t>£</w:t>
      </w:r>
      <w:r w:rsidR="00760A8A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2961DD" w:rsidRPr="009E068B" w:rsidRDefault="002961DD" w:rsidP="009E068B">
      <w:pPr>
        <w:spacing w:after="0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9” x 6” package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£3</w:t>
      </w:r>
      <w:r w:rsidR="00760A8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760A8A">
        <w:rPr>
          <w:rFonts w:ascii="Arial" w:hAnsi="Arial" w:cs="Arial"/>
          <w:sz w:val="20"/>
          <w:szCs w:val="20"/>
        </w:rPr>
        <w:t>50</w:t>
      </w:r>
    </w:p>
    <w:p w:rsidR="00B47030" w:rsidRDefault="009E068B" w:rsidP="002961DD">
      <w:pPr>
        <w:spacing w:after="0"/>
        <w:ind w:left="16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7F7" w:rsidRDefault="003E57F7" w:rsidP="00DF2690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7501EC" w:rsidRPr="007501EC" w:rsidRDefault="007501EC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requirements for </w:t>
      </w:r>
      <w:r w:rsidR="00350FED">
        <w:rPr>
          <w:rFonts w:ascii="Arial" w:hAnsi="Arial" w:cs="Arial"/>
          <w:sz w:val="20"/>
          <w:szCs w:val="20"/>
        </w:rPr>
        <w:t>printing services</w:t>
      </w:r>
      <w:r>
        <w:rPr>
          <w:rFonts w:ascii="Arial" w:hAnsi="Arial" w:cs="Arial"/>
          <w:sz w:val="20"/>
          <w:szCs w:val="20"/>
        </w:rPr>
        <w:t>:</w:t>
      </w:r>
    </w:p>
    <w:p w:rsidR="00350FED" w:rsidRDefault="00136725" w:rsidP="00641BD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 w:rsidR="00385166"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 xml:space="preserve">, </w:t>
      </w:r>
      <w:r w:rsidR="00350FED">
        <w:rPr>
          <w:rFonts w:ascii="Arial" w:hAnsi="Arial" w:cs="Arial"/>
          <w:sz w:val="20"/>
          <w:szCs w:val="20"/>
        </w:rPr>
        <w:t xml:space="preserve">for printing, </w:t>
      </w:r>
      <w:r w:rsidRPr="005D2724">
        <w:rPr>
          <w:rFonts w:ascii="Arial" w:hAnsi="Arial" w:cs="Arial"/>
          <w:sz w:val="20"/>
          <w:szCs w:val="20"/>
        </w:rPr>
        <w:t xml:space="preserve">you may arrange for the creation of an upload account through </w:t>
      </w:r>
      <w:r w:rsidR="005D2724" w:rsidRPr="005D2724">
        <w:rPr>
          <w:rFonts w:ascii="Arial" w:hAnsi="Arial" w:cs="Arial"/>
          <w:sz w:val="20"/>
          <w:szCs w:val="20"/>
        </w:rPr>
        <w:t>my website, details for which can be found at</w:t>
      </w:r>
      <w:r w:rsidR="00CF70D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F70DC"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http://www.chasingrays.co.uk/wpsite/client-area/download-accounts/</w:t>
        </w:r>
      </w:hyperlink>
      <w:r w:rsidR="00CF70DC">
        <w:rPr>
          <w:rFonts w:ascii="Arial" w:hAnsi="Arial" w:cs="Arial"/>
          <w:sz w:val="20"/>
          <w:szCs w:val="20"/>
        </w:rPr>
        <w:t xml:space="preserve"> or by contacting me directly as per the details in section 1(ii).</w:t>
      </w:r>
    </w:p>
    <w:p w:rsidR="00641BD3" w:rsidRDefault="00641BD3" w:rsidP="00641BD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Otherwise, please feel free to supply your own image</w:t>
      </w:r>
      <w:r w:rsidR="00B47030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on CD/ DVD – </w:t>
      </w:r>
      <w:r w:rsidR="003442FC">
        <w:rPr>
          <w:rFonts w:ascii="Arial" w:hAnsi="Arial" w:cs="Arial"/>
          <w:sz w:val="20"/>
          <w:szCs w:val="20"/>
        </w:rPr>
        <w:t xml:space="preserve">in each case, </w:t>
      </w:r>
      <w:r>
        <w:rPr>
          <w:rFonts w:ascii="Arial" w:hAnsi="Arial" w:cs="Arial"/>
          <w:sz w:val="20"/>
          <w:szCs w:val="20"/>
        </w:rPr>
        <w:t>please include contact details and any further information you may feel necessary with your CD/ DVD.</w:t>
      </w:r>
    </w:p>
    <w:p w:rsidR="00350FED" w:rsidRPr="00641BD3" w:rsidRDefault="00350FED" w:rsidP="00641BD3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 as to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  <w:r>
        <w:rPr>
          <w:rFonts w:ascii="Arial" w:hAnsi="Arial" w:cs="Arial"/>
          <w:sz w:val="20"/>
          <w:szCs w:val="20"/>
        </w:rPr>
        <w:t xml:space="preserve"> print size and a delivery address should be supplied with your DVD or uploaded images. Please note that whilst I will do my upmost to supply your prints in the required size, this may not be possible depending on the size and/ or resolution of the supplied image (see notes in section 3). If this is the case, I will advise you prior to any work being carried out.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3E570E" w:rsidRDefault="003E570E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</w:t>
      </w:r>
      <w:r w:rsidR="00404643"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r w:rsidR="00B11F8C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B11F8C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B11F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B11F8C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B11F8C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B11F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</w:t>
      </w:r>
      <w:r w:rsidR="00F760BA">
        <w:rPr>
          <w:rFonts w:ascii="Arial" w:hAnsi="Arial" w:cs="Arial"/>
          <w:color w:val="000000"/>
          <w:sz w:val="20"/>
          <w:szCs w:val="20"/>
        </w:rPr>
        <w:t>1</w:t>
      </w:r>
      <w:r w:rsidRPr="00D20490">
        <w:rPr>
          <w:rFonts w:ascii="Arial" w:hAnsi="Arial" w:cs="Arial"/>
          <w:color w:val="000000"/>
          <w:sz w:val="20"/>
          <w:szCs w:val="20"/>
        </w:rPr>
        <w:t>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350FED" w:rsidRPr="0084689A" w:rsidRDefault="00350FED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Images purchased from my gallery will be supplied in </w:t>
      </w:r>
      <w:r w:rsidR="009E068B">
        <w:rPr>
          <w:rFonts w:ascii="Arial" w:hAnsi="Arial" w:cs="Arial"/>
          <w:color w:val="000000"/>
          <w:sz w:val="20"/>
          <w:szCs w:val="20"/>
        </w:rPr>
        <w:t xml:space="preserve">either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068B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9E068B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9E068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 300 dpi resolution.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8D6DD1" w:rsidRDefault="008D6DD1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247C99" w:rsidRPr="007836FA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 No refund will be offered in instances of abuse or misuse of accounts.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>
        <w:rPr>
          <w:rFonts w:ascii="Arial" w:hAnsi="Arial" w:cs="Arial"/>
          <w:color w:val="000000"/>
          <w:sz w:val="20"/>
          <w:szCs w:val="20"/>
        </w:rPr>
        <w:t>in 1(</w:t>
      </w:r>
      <w:proofErr w:type="spellStart"/>
      <w:r w:rsidR="007836FA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6FA">
        <w:rPr>
          <w:rFonts w:ascii="Arial" w:hAnsi="Arial" w:cs="Arial"/>
          <w:color w:val="000000"/>
          <w:sz w:val="20"/>
          <w:szCs w:val="20"/>
        </w:rPr>
        <w:t>) or 1(ii)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EA5159" w:rsidRDefault="00EA5159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641BD3" w:rsidRDefault="00641BD3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CF70DC" w:rsidRDefault="00CF70DC" w:rsidP="00CF70D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 details on upload and download accounts:</w:t>
      </w:r>
    </w:p>
    <w:p w:rsidR="00CF70DC" w:rsidRDefault="00CF70DC" w:rsidP="00CF70DC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9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0" w:history="1">
        <w:r w:rsidRPr="00853ACF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F70DC" w:rsidRDefault="00CF70DC" w:rsidP="00CF70D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CF70DC" w:rsidRPr="00641BD3" w:rsidRDefault="00CF70DC" w:rsidP="00CF70DC">
      <w:p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70DC" w:rsidRDefault="00CF70DC" w:rsidP="00CF70DC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Delivery:</w:t>
      </w:r>
    </w:p>
    <w:p w:rsidR="00CF70DC" w:rsidRDefault="00CF70DC" w:rsidP="00CF70DC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bespoke products require some time to be produced - please allow up to four weeks (20 working days) for delivery of your signature mount or signature mount with frame from the time you upload/ send your digital image or otherwise from the time of your portrait session.</w:t>
      </w:r>
    </w:p>
    <w:p w:rsidR="008506A4" w:rsidRDefault="00301375" w:rsidP="00301375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p w:rsidR="002961DD" w:rsidRPr="00CF70DC" w:rsidRDefault="002961DD" w:rsidP="00301375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 email will be sent for immediate download of digital downloads when paying electronically 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Paypal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or otherwise when payment is received (cheque, cash, etc).</w:t>
      </w:r>
    </w:p>
    <w:sectPr w:rsidR="002961DD" w:rsidRPr="00CF70DC" w:rsidSect="002C057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28" w:rsidRDefault="00D67728" w:rsidP="00CF2F41">
      <w:pPr>
        <w:spacing w:after="0" w:line="240" w:lineRule="auto"/>
      </w:pPr>
      <w:r>
        <w:separator/>
      </w:r>
    </w:p>
  </w:endnote>
  <w:endnote w:type="continuationSeparator" w:id="0">
    <w:p w:rsidR="00D67728" w:rsidRDefault="00D67728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28" w:rsidRDefault="00D67728" w:rsidP="00CF2F41">
      <w:pPr>
        <w:spacing w:after="0" w:line="240" w:lineRule="auto"/>
      </w:pPr>
      <w:r>
        <w:separator/>
      </w:r>
    </w:p>
  </w:footnote>
  <w:footnote w:type="continuationSeparator" w:id="0">
    <w:p w:rsidR="00D67728" w:rsidRDefault="00D67728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8B" w:rsidRDefault="002D5EAB" w:rsidP="00CF2F41">
    <w:pPr>
      <w:pStyle w:val="Header"/>
    </w:pPr>
    <w:r w:rsidRPr="002D5EAB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9E068B" w:rsidRPr="00CF2F41" w:rsidRDefault="009E068B" w:rsidP="008D6DD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9E068B" w:rsidRPr="00CF2F41" w:rsidRDefault="009E068B" w:rsidP="008D6DD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9E068B" w:rsidRPr="00CF2F41" w:rsidRDefault="009E068B" w:rsidP="008D6DD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9E068B" w:rsidRPr="00CF2F41" w:rsidRDefault="009E068B" w:rsidP="008D6DD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9E068B" w:rsidRPr="00CF2F41" w:rsidRDefault="009E068B" w:rsidP="008D6DD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9E068B" w:rsidRPr="00CF2F41" w:rsidRDefault="009E068B" w:rsidP="00CF2F4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9E068B" w:rsidRPr="00BE3716">
      <w:rPr>
        <w:noProof/>
        <w:lang w:eastAsia="en-GB"/>
      </w:rPr>
      <w:drawing>
        <wp:inline distT="0" distB="0" distL="0" distR="0">
          <wp:extent cx="2415190" cy="720000"/>
          <wp:effectExtent l="19050" t="0" r="416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5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068B" w:rsidRPr="00CF2F41" w:rsidRDefault="009E068B" w:rsidP="00CF2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D9F"/>
    <w:multiLevelType w:val="hybridMultilevel"/>
    <w:tmpl w:val="DBA8379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4EEF"/>
    <w:rsid w:val="0006267D"/>
    <w:rsid w:val="0006406B"/>
    <w:rsid w:val="00073855"/>
    <w:rsid w:val="00075D5F"/>
    <w:rsid w:val="00086DFA"/>
    <w:rsid w:val="000C5D09"/>
    <w:rsid w:val="000E474C"/>
    <w:rsid w:val="001026BC"/>
    <w:rsid w:val="00112F84"/>
    <w:rsid w:val="00136725"/>
    <w:rsid w:val="00140E55"/>
    <w:rsid w:val="00155BD5"/>
    <w:rsid w:val="00163E40"/>
    <w:rsid w:val="001808B0"/>
    <w:rsid w:val="001975B7"/>
    <w:rsid w:val="001A06B7"/>
    <w:rsid w:val="001A44BB"/>
    <w:rsid w:val="001B56FA"/>
    <w:rsid w:val="001B5927"/>
    <w:rsid w:val="001C62CF"/>
    <w:rsid w:val="001C6F8C"/>
    <w:rsid w:val="001F479C"/>
    <w:rsid w:val="001F6B99"/>
    <w:rsid w:val="001F7089"/>
    <w:rsid w:val="002100CD"/>
    <w:rsid w:val="00245161"/>
    <w:rsid w:val="00247C99"/>
    <w:rsid w:val="00274B1B"/>
    <w:rsid w:val="002916D8"/>
    <w:rsid w:val="002961DD"/>
    <w:rsid w:val="002C057F"/>
    <w:rsid w:val="002C7F13"/>
    <w:rsid w:val="002D5EAB"/>
    <w:rsid w:val="00301375"/>
    <w:rsid w:val="00311B4B"/>
    <w:rsid w:val="003442FC"/>
    <w:rsid w:val="00350FED"/>
    <w:rsid w:val="003537CA"/>
    <w:rsid w:val="00385166"/>
    <w:rsid w:val="003E570E"/>
    <w:rsid w:val="003E57F7"/>
    <w:rsid w:val="003F152B"/>
    <w:rsid w:val="00402EA6"/>
    <w:rsid w:val="00404643"/>
    <w:rsid w:val="00406F40"/>
    <w:rsid w:val="004414E9"/>
    <w:rsid w:val="00462B88"/>
    <w:rsid w:val="0047505C"/>
    <w:rsid w:val="004948F8"/>
    <w:rsid w:val="004A6B23"/>
    <w:rsid w:val="004F5395"/>
    <w:rsid w:val="004F7125"/>
    <w:rsid w:val="00510747"/>
    <w:rsid w:val="005B339C"/>
    <w:rsid w:val="005D2724"/>
    <w:rsid w:val="00604F77"/>
    <w:rsid w:val="00641BD3"/>
    <w:rsid w:val="006A5B4E"/>
    <w:rsid w:val="006E1F8E"/>
    <w:rsid w:val="00740198"/>
    <w:rsid w:val="007501A5"/>
    <w:rsid w:val="007501EC"/>
    <w:rsid w:val="00760892"/>
    <w:rsid w:val="00760A8A"/>
    <w:rsid w:val="007750B5"/>
    <w:rsid w:val="0077690C"/>
    <w:rsid w:val="00781336"/>
    <w:rsid w:val="007836FA"/>
    <w:rsid w:val="00787CE4"/>
    <w:rsid w:val="007A4C2E"/>
    <w:rsid w:val="007A78B0"/>
    <w:rsid w:val="008179BB"/>
    <w:rsid w:val="00833F7B"/>
    <w:rsid w:val="0084689A"/>
    <w:rsid w:val="008506A4"/>
    <w:rsid w:val="008579D1"/>
    <w:rsid w:val="00863EE8"/>
    <w:rsid w:val="00882D5F"/>
    <w:rsid w:val="008832D2"/>
    <w:rsid w:val="008C5047"/>
    <w:rsid w:val="008D0AE9"/>
    <w:rsid w:val="008D6DD1"/>
    <w:rsid w:val="008F5BF3"/>
    <w:rsid w:val="00906AA4"/>
    <w:rsid w:val="00955E37"/>
    <w:rsid w:val="009B244A"/>
    <w:rsid w:val="009E068B"/>
    <w:rsid w:val="009F1FFA"/>
    <w:rsid w:val="00A30A2E"/>
    <w:rsid w:val="00A5398D"/>
    <w:rsid w:val="00A6673E"/>
    <w:rsid w:val="00A80D5E"/>
    <w:rsid w:val="00AA548A"/>
    <w:rsid w:val="00AC4DB2"/>
    <w:rsid w:val="00AF48C9"/>
    <w:rsid w:val="00B11F8C"/>
    <w:rsid w:val="00B164F5"/>
    <w:rsid w:val="00B454D5"/>
    <w:rsid w:val="00B47030"/>
    <w:rsid w:val="00B527BA"/>
    <w:rsid w:val="00BE3716"/>
    <w:rsid w:val="00C64658"/>
    <w:rsid w:val="00CA6128"/>
    <w:rsid w:val="00CC100F"/>
    <w:rsid w:val="00CC3066"/>
    <w:rsid w:val="00CC5174"/>
    <w:rsid w:val="00CF125C"/>
    <w:rsid w:val="00CF2F41"/>
    <w:rsid w:val="00CF70DC"/>
    <w:rsid w:val="00D20490"/>
    <w:rsid w:val="00D34BB4"/>
    <w:rsid w:val="00D34CAC"/>
    <w:rsid w:val="00D5176B"/>
    <w:rsid w:val="00D614F4"/>
    <w:rsid w:val="00D6214E"/>
    <w:rsid w:val="00D67728"/>
    <w:rsid w:val="00D831E3"/>
    <w:rsid w:val="00D9765C"/>
    <w:rsid w:val="00DE5467"/>
    <w:rsid w:val="00DF2690"/>
    <w:rsid w:val="00E20518"/>
    <w:rsid w:val="00E22DAB"/>
    <w:rsid w:val="00E22FC5"/>
    <w:rsid w:val="00E33C33"/>
    <w:rsid w:val="00E55D84"/>
    <w:rsid w:val="00E70DC8"/>
    <w:rsid w:val="00EA5159"/>
    <w:rsid w:val="00EB7626"/>
    <w:rsid w:val="00EB7E49"/>
    <w:rsid w:val="00EE71FE"/>
    <w:rsid w:val="00F03BFF"/>
    <w:rsid w:val="00F06091"/>
    <w:rsid w:val="00F1311C"/>
    <w:rsid w:val="00F23BD8"/>
    <w:rsid w:val="00F36639"/>
    <w:rsid w:val="00F760BA"/>
    <w:rsid w:val="00F9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client-area/download-accou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cont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asingrays.co.uk/wpsite/price-lists-and-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17</cp:revision>
  <cp:lastPrinted>2012-08-05T21:24:00Z</cp:lastPrinted>
  <dcterms:created xsi:type="dcterms:W3CDTF">2012-08-05T21:06:00Z</dcterms:created>
  <dcterms:modified xsi:type="dcterms:W3CDTF">2016-04-27T00:00:00Z</dcterms:modified>
</cp:coreProperties>
</file>